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48"/>
        <w:gridCol w:w="4527"/>
        <w:gridCol w:w="3481"/>
      </w:tblGrid>
      <w:tr w:rsidR="00921CD7" w14:paraId="435CAF5F" w14:textId="77777777" w:rsidTr="00921CD7">
        <w:tc>
          <w:tcPr>
            <w:tcW w:w="2448" w:type="dxa"/>
          </w:tcPr>
          <w:p w14:paraId="1C14C00E" w14:textId="3CFAE9F4" w:rsidR="00921CD7" w:rsidRDefault="00921CD7"/>
        </w:tc>
        <w:tc>
          <w:tcPr>
            <w:tcW w:w="4527" w:type="dxa"/>
            <w:vAlign w:val="center"/>
          </w:tcPr>
          <w:p w14:paraId="5382583F" w14:textId="6F178611" w:rsidR="00921CD7" w:rsidRPr="00921CD7" w:rsidRDefault="00AD72BC" w:rsidP="00921CD7">
            <w:pPr>
              <w:jc w:val="center"/>
              <w:rPr>
                <w:sz w:val="20"/>
                <w:szCs w:val="20"/>
              </w:rPr>
            </w:pPr>
            <w:r>
              <w:rPr>
                <w:sz w:val="36"/>
                <w:szCs w:val="36"/>
              </w:rPr>
              <w:t xml:space="preserve">Equality Data </w:t>
            </w:r>
            <w:r w:rsidR="00921CD7" w:rsidRPr="00921CD7">
              <w:rPr>
                <w:sz w:val="36"/>
                <w:szCs w:val="36"/>
              </w:rPr>
              <w:t>Form</w:t>
            </w:r>
          </w:p>
          <w:p w14:paraId="6318A85C" w14:textId="77777777" w:rsidR="00921CD7" w:rsidRDefault="00921CD7" w:rsidP="00921CD7">
            <w:pPr>
              <w:jc w:val="center"/>
            </w:pPr>
          </w:p>
        </w:tc>
        <w:tc>
          <w:tcPr>
            <w:tcW w:w="3481" w:type="dxa"/>
          </w:tcPr>
          <w:tbl>
            <w:tblPr>
              <w:tblStyle w:val="TableGrid"/>
              <w:tblW w:w="0" w:type="auto"/>
              <w:jc w:val="right"/>
              <w:tblBorders>
                <w:top w:val="single" w:sz="4" w:space="0" w:color="00A1B0"/>
                <w:left w:val="single" w:sz="4" w:space="0" w:color="00A1B0"/>
                <w:bottom w:val="single" w:sz="4" w:space="0" w:color="00A1B0"/>
                <w:right w:val="single" w:sz="4" w:space="0" w:color="00A1B0"/>
                <w:insideH w:val="single" w:sz="4" w:space="0" w:color="00A1B0"/>
                <w:insideV w:val="single" w:sz="4" w:space="0" w:color="00A1B0"/>
              </w:tblBorders>
              <w:tblLook w:val="04A0" w:firstRow="1" w:lastRow="0" w:firstColumn="1" w:lastColumn="0" w:noHBand="0" w:noVBand="1"/>
            </w:tblPr>
            <w:tblGrid>
              <w:gridCol w:w="1539"/>
              <w:gridCol w:w="1560"/>
            </w:tblGrid>
            <w:tr w:rsidR="00921CD7" w14:paraId="0A096EF9" w14:textId="77777777" w:rsidTr="00921CD7">
              <w:trPr>
                <w:jc w:val="right"/>
              </w:trPr>
              <w:tc>
                <w:tcPr>
                  <w:tcW w:w="1539" w:type="dxa"/>
                  <w:vAlign w:val="center"/>
                </w:tcPr>
                <w:p w14:paraId="315CA462" w14:textId="77777777" w:rsidR="00921CD7" w:rsidRPr="00921CD7" w:rsidRDefault="00921CD7" w:rsidP="00921CD7">
                  <w:pPr>
                    <w:rPr>
                      <w:sz w:val="20"/>
                      <w:szCs w:val="20"/>
                    </w:rPr>
                  </w:pPr>
                  <w:r w:rsidRPr="00921CD7">
                    <w:rPr>
                      <w:noProof/>
                      <w:sz w:val="20"/>
                      <w:szCs w:val="20"/>
                      <w:lang w:eastAsia="en-GB"/>
                    </w:rPr>
                    <w:t>Reference no:</w:t>
                  </w:r>
                </w:p>
              </w:tc>
              <w:tc>
                <w:tcPr>
                  <w:tcW w:w="1560" w:type="dxa"/>
                </w:tcPr>
                <w:p w14:paraId="4A1B07DC" w14:textId="7F0A38D1" w:rsidR="00921CD7" w:rsidRPr="00921CD7" w:rsidRDefault="005046BF" w:rsidP="00921CD7">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921CD7" w14:paraId="12FD84AF" w14:textId="77777777" w:rsidTr="00921CD7">
              <w:trPr>
                <w:jc w:val="right"/>
              </w:trPr>
              <w:tc>
                <w:tcPr>
                  <w:tcW w:w="1539" w:type="dxa"/>
                  <w:vAlign w:val="center"/>
                </w:tcPr>
                <w:p w14:paraId="26F2F716" w14:textId="77777777" w:rsidR="00921CD7" w:rsidRPr="00921CD7" w:rsidRDefault="00921CD7" w:rsidP="00921CD7">
                  <w:pPr>
                    <w:rPr>
                      <w:sz w:val="20"/>
                      <w:szCs w:val="20"/>
                    </w:rPr>
                  </w:pPr>
                  <w:r w:rsidRPr="00921CD7">
                    <w:rPr>
                      <w:noProof/>
                      <w:sz w:val="20"/>
                      <w:szCs w:val="20"/>
                      <w:lang w:eastAsia="en-GB"/>
                    </w:rPr>
                    <w:t xml:space="preserve">Date received:  </w:t>
                  </w:r>
                </w:p>
              </w:tc>
              <w:tc>
                <w:tcPr>
                  <w:tcW w:w="1560" w:type="dxa"/>
                </w:tcPr>
                <w:p w14:paraId="51FDDC69" w14:textId="001D6C0A" w:rsidR="00921CD7" w:rsidRPr="00921CD7" w:rsidRDefault="005046BF" w:rsidP="00921CD7">
                  <w:pPr>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bl>
          <w:p w14:paraId="43FFB201" w14:textId="77777777" w:rsidR="00921CD7" w:rsidRDefault="00921CD7"/>
        </w:tc>
      </w:tr>
    </w:tbl>
    <w:p w14:paraId="096114C3" w14:textId="32CF8F69" w:rsidR="00273A22" w:rsidRDefault="00921CD7">
      <w:r w:rsidRPr="00921CD7">
        <w:rPr>
          <w:noProof/>
          <w:sz w:val="20"/>
          <w:szCs w:val="20"/>
        </w:rPr>
        <w:drawing>
          <wp:anchor distT="0" distB="0" distL="114300" distR="114300" simplePos="0" relativeHeight="251658240" behindDoc="0" locked="0" layoutInCell="1" allowOverlap="1" wp14:anchorId="453C185B" wp14:editId="1AC07F4C">
            <wp:simplePos x="0" y="0"/>
            <wp:positionH relativeFrom="column">
              <wp:posOffset>-186055</wp:posOffset>
            </wp:positionH>
            <wp:positionV relativeFrom="paragraph">
              <wp:posOffset>-639445</wp:posOffset>
            </wp:positionV>
            <wp:extent cx="1640205" cy="556895"/>
            <wp:effectExtent l="0" t="0" r="0" b="0"/>
            <wp:wrapNone/>
            <wp:docPr id="2036861968" name="Picture 1" descr="A logo for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61968" name="Picture 1" descr="A logo for housing associ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205" cy="556895"/>
                    </a:xfrm>
                    <a:prstGeom prst="rect">
                      <a:avLst/>
                    </a:prstGeom>
                    <a:noFill/>
                  </pic:spPr>
                </pic:pic>
              </a:graphicData>
            </a:graphic>
            <wp14:sizeRelH relativeFrom="page">
              <wp14:pctWidth>0</wp14:pctWidth>
            </wp14:sizeRelH>
            <wp14:sizeRelV relativeFrom="page">
              <wp14:pctHeight>0</wp14:pctHeight>
            </wp14:sizeRelV>
          </wp:anchor>
        </w:drawing>
      </w:r>
      <w:r w:rsidR="00AD72BC">
        <w:t>To ensure your answers are anonymous, please do not your name to this form.</w:t>
      </w:r>
    </w:p>
    <w:p w14:paraId="6175FD4A" w14:textId="77777777" w:rsidR="00273A22" w:rsidRPr="00AD72BC" w:rsidRDefault="00273A22">
      <w:pPr>
        <w:rPr>
          <w:sz w:val="12"/>
          <w:szCs w:val="12"/>
        </w:rPr>
      </w:pPr>
    </w:p>
    <w:p w14:paraId="35B57128" w14:textId="6D4F0A83" w:rsidR="00AE332E" w:rsidRPr="00AE332E" w:rsidRDefault="00AE332E" w:rsidP="00AD72BC">
      <w:pPr>
        <w:spacing w:before="60"/>
      </w:pPr>
      <w:r w:rsidRPr="00AE332E">
        <w:t xml:space="preserve">Please complete our equality data form as part of your housing application. </w:t>
      </w:r>
    </w:p>
    <w:p w14:paraId="6E71361D" w14:textId="3E58C85C" w:rsidR="00AE332E" w:rsidRPr="00AE332E" w:rsidRDefault="00AE332E" w:rsidP="00AD72BC">
      <w:pPr>
        <w:spacing w:before="60"/>
      </w:pPr>
      <w:r w:rsidRPr="00AE332E">
        <w:t xml:space="preserve">Once you have completed this form, please email it to </w:t>
      </w:r>
      <w:r w:rsidRPr="00AE332E">
        <w:t>equalities@tollcross-ha.org.uk</w:t>
      </w:r>
    </w:p>
    <w:p w14:paraId="0F6B2A5E" w14:textId="77777777" w:rsidR="00AE332E" w:rsidRDefault="00AE332E" w:rsidP="00AD72BC">
      <w:pPr>
        <w:spacing w:before="60"/>
        <w:rPr>
          <w:b/>
          <w:bCs/>
          <w:color w:val="00A1B0"/>
        </w:rPr>
      </w:pPr>
    </w:p>
    <w:p w14:paraId="66267186" w14:textId="0E1D26EE" w:rsidR="00273A22" w:rsidRPr="00AD72BC" w:rsidRDefault="00AD72BC" w:rsidP="00AD72BC">
      <w:pPr>
        <w:spacing w:before="60"/>
        <w:rPr>
          <w:b/>
          <w:bCs/>
          <w:color w:val="00A1B0"/>
        </w:rPr>
      </w:pPr>
      <w:r w:rsidRPr="00AD72BC">
        <w:rPr>
          <w:b/>
          <w:bCs/>
          <w:color w:val="00A1B0"/>
        </w:rPr>
        <w:t>Why are we asking for equality information?</w:t>
      </w:r>
    </w:p>
    <w:tbl>
      <w:tblPr>
        <w:tblStyle w:val="TableGrid"/>
        <w:tblW w:w="0" w:type="auto"/>
        <w:tblBorders>
          <w:top w:val="single" w:sz="4" w:space="0" w:color="00A1B0"/>
          <w:left w:val="single" w:sz="4" w:space="0" w:color="00A1B0"/>
          <w:bottom w:val="single" w:sz="4" w:space="0" w:color="00A1B0"/>
          <w:right w:val="single" w:sz="4" w:space="0" w:color="00A1B0"/>
          <w:insideH w:val="single" w:sz="4" w:space="0" w:color="00A1B0"/>
          <w:insideV w:val="single" w:sz="4" w:space="0" w:color="00A1B0"/>
        </w:tblBorders>
        <w:tblLook w:val="04A0" w:firstRow="1" w:lastRow="0" w:firstColumn="1" w:lastColumn="0" w:noHBand="0" w:noVBand="1"/>
      </w:tblPr>
      <w:tblGrid>
        <w:gridCol w:w="10456"/>
      </w:tblGrid>
      <w:tr w:rsidR="00273A22" w:rsidRPr="00AD72BC" w14:paraId="6D38C47E" w14:textId="77777777" w:rsidTr="00201C1A">
        <w:tc>
          <w:tcPr>
            <w:tcW w:w="10456" w:type="dxa"/>
          </w:tcPr>
          <w:p w14:paraId="65404234" w14:textId="0FF3D3EC" w:rsidR="001326E2" w:rsidRPr="00AD72BC" w:rsidRDefault="00AD72BC" w:rsidP="00AD72BC">
            <w:pPr>
              <w:spacing w:before="60" w:after="60"/>
            </w:pPr>
            <w:r w:rsidRPr="00AD72BC">
              <w:t>We collect equality information to help us to plan and deliver effective services and to meet our legal and regulatory obligations</w:t>
            </w:r>
            <w:r w:rsidRPr="00AD72BC">
              <w:t xml:space="preserve">. </w:t>
            </w:r>
          </w:p>
        </w:tc>
      </w:tr>
    </w:tbl>
    <w:p w14:paraId="7FC8DECA" w14:textId="2C420D34" w:rsidR="001326E2" w:rsidRPr="00AD72BC" w:rsidRDefault="00AD72BC" w:rsidP="00AD72BC">
      <w:pPr>
        <w:spacing w:before="240"/>
        <w:rPr>
          <w:b/>
          <w:bCs/>
          <w:color w:val="00A1B0"/>
        </w:rPr>
      </w:pPr>
      <w:r w:rsidRPr="00AD72BC">
        <w:rPr>
          <w:b/>
          <w:bCs/>
          <w:color w:val="00A1B0"/>
        </w:rPr>
        <w:t>What do we do with equality information?</w:t>
      </w:r>
    </w:p>
    <w:tbl>
      <w:tblPr>
        <w:tblStyle w:val="TableGrid"/>
        <w:tblW w:w="0" w:type="auto"/>
        <w:tblBorders>
          <w:top w:val="single" w:sz="4" w:space="0" w:color="00A1B0"/>
          <w:left w:val="single" w:sz="4" w:space="0" w:color="00A1B0"/>
          <w:bottom w:val="single" w:sz="4" w:space="0" w:color="00A1B0"/>
          <w:right w:val="single" w:sz="4" w:space="0" w:color="00A1B0"/>
          <w:insideH w:val="single" w:sz="4" w:space="0" w:color="00A1B0"/>
          <w:insideV w:val="single" w:sz="4" w:space="0" w:color="00A1B0"/>
        </w:tblBorders>
        <w:tblLook w:val="04A0" w:firstRow="1" w:lastRow="0" w:firstColumn="1" w:lastColumn="0" w:noHBand="0" w:noVBand="1"/>
      </w:tblPr>
      <w:tblGrid>
        <w:gridCol w:w="10456"/>
      </w:tblGrid>
      <w:tr w:rsidR="00E85B68" w:rsidRPr="00AD72BC" w14:paraId="4DABB196" w14:textId="77777777" w:rsidTr="00124AA6">
        <w:tc>
          <w:tcPr>
            <w:tcW w:w="10456" w:type="dxa"/>
          </w:tcPr>
          <w:p w14:paraId="535226AB" w14:textId="77777777" w:rsidR="00AD72BC" w:rsidRPr="00AD72BC" w:rsidRDefault="00AD72BC" w:rsidP="00AD72BC">
            <w:pPr>
              <w:spacing w:before="60" w:after="60"/>
            </w:pPr>
            <w:r w:rsidRPr="00AD72BC">
              <w:t>We use equality information for a range of purposes, including to help us to:</w:t>
            </w:r>
          </w:p>
          <w:p w14:paraId="11A24544" w14:textId="77777777" w:rsidR="00AD72BC" w:rsidRPr="00AD72BC" w:rsidRDefault="00AD72BC" w:rsidP="00AD72BC">
            <w:pPr>
              <w:spacing w:before="60" w:after="60"/>
            </w:pPr>
            <w:r w:rsidRPr="00AD72BC">
              <w:t xml:space="preserve">- protect and promote your rights and </w:t>
            </w:r>
            <w:proofErr w:type="gramStart"/>
            <w:r w:rsidRPr="00AD72BC">
              <w:t>interests;</w:t>
            </w:r>
            <w:proofErr w:type="gramEnd"/>
          </w:p>
          <w:p w14:paraId="1947FEB3" w14:textId="77777777" w:rsidR="00AD72BC" w:rsidRPr="00AD72BC" w:rsidRDefault="00AD72BC" w:rsidP="00AD72BC">
            <w:pPr>
              <w:spacing w:before="60" w:after="60"/>
            </w:pPr>
            <w:r w:rsidRPr="00AD72BC">
              <w:t xml:space="preserve">- promote equality objectives across our </w:t>
            </w:r>
            <w:proofErr w:type="gramStart"/>
            <w:r w:rsidRPr="00AD72BC">
              <w:t>services;</w:t>
            </w:r>
            <w:proofErr w:type="gramEnd"/>
          </w:p>
          <w:p w14:paraId="7A02C6F5" w14:textId="77777777" w:rsidR="00AD72BC" w:rsidRPr="00AD72BC" w:rsidRDefault="00AD72BC" w:rsidP="00AD72BC">
            <w:pPr>
              <w:spacing w:before="60" w:after="60"/>
            </w:pPr>
            <w:r w:rsidRPr="00AD72BC">
              <w:t>- identify and address our customers’ needs, improve our services, develop policies; and</w:t>
            </w:r>
          </w:p>
          <w:p w14:paraId="0E682DA4" w14:textId="57978C1B" w:rsidR="00E85B68" w:rsidRPr="00AD72BC" w:rsidRDefault="00AD72BC" w:rsidP="00AD72BC">
            <w:pPr>
              <w:spacing w:before="60" w:after="60"/>
            </w:pPr>
            <w:r w:rsidRPr="00AD72BC">
              <w:t>- identify and eliminate any form of discrimination.</w:t>
            </w:r>
          </w:p>
        </w:tc>
      </w:tr>
    </w:tbl>
    <w:p w14:paraId="2FB94710" w14:textId="571DD18C" w:rsidR="00921CD7" w:rsidRPr="00AD72BC" w:rsidRDefault="00AD72BC" w:rsidP="00AD72BC">
      <w:pPr>
        <w:spacing w:before="240"/>
        <w:rPr>
          <w:b/>
          <w:bCs/>
          <w:color w:val="00A1B0"/>
        </w:rPr>
      </w:pPr>
      <w:r w:rsidRPr="00AD72BC">
        <w:rPr>
          <w:b/>
          <w:bCs/>
          <w:color w:val="00A1B0"/>
        </w:rPr>
        <w:t>Do you need to answer every question?</w:t>
      </w:r>
    </w:p>
    <w:tbl>
      <w:tblPr>
        <w:tblStyle w:val="TableGrid"/>
        <w:tblW w:w="0" w:type="auto"/>
        <w:tblBorders>
          <w:top w:val="single" w:sz="4" w:space="0" w:color="00A1B0"/>
          <w:left w:val="single" w:sz="4" w:space="0" w:color="00A1B0"/>
          <w:bottom w:val="single" w:sz="4" w:space="0" w:color="00A1B0"/>
          <w:right w:val="single" w:sz="4" w:space="0" w:color="00A1B0"/>
          <w:insideH w:val="single" w:sz="4" w:space="0" w:color="00A1B0"/>
          <w:insideV w:val="single" w:sz="4" w:space="0" w:color="00A1B0"/>
        </w:tblBorders>
        <w:tblLook w:val="04A0" w:firstRow="1" w:lastRow="0" w:firstColumn="1" w:lastColumn="0" w:noHBand="0" w:noVBand="1"/>
      </w:tblPr>
      <w:tblGrid>
        <w:gridCol w:w="10456"/>
      </w:tblGrid>
      <w:tr w:rsidR="00921CD7" w:rsidRPr="00AD72BC" w14:paraId="04F04217" w14:textId="77777777" w:rsidTr="00124AA6">
        <w:tc>
          <w:tcPr>
            <w:tcW w:w="10456" w:type="dxa"/>
          </w:tcPr>
          <w:p w14:paraId="19818983" w14:textId="1AF39CAA" w:rsidR="00AD72BC" w:rsidRPr="00AD72BC" w:rsidRDefault="00AD72BC" w:rsidP="00AD72BC">
            <w:pPr>
              <w:spacing w:before="60" w:after="60"/>
            </w:pPr>
            <w:r w:rsidRPr="00AD72BC">
              <w:t xml:space="preserve">No. You can complete as many or as little as you want. </w:t>
            </w:r>
          </w:p>
          <w:p w14:paraId="5E4B2C53" w14:textId="1BEDFD80" w:rsidR="00921CD7" w:rsidRPr="00AD72BC" w:rsidRDefault="00AD72BC" w:rsidP="00AD72BC">
            <w:pPr>
              <w:spacing w:before="60" w:after="60"/>
            </w:pPr>
            <w:r w:rsidRPr="00AD72BC">
              <w:t>All equalities monitoring questions are optional. You are not obliged to answer any of these questions but by answering as many questions as possible you will help us improve our policy development. We may ask for some information in other forms where this is required by law. For example, where we need to know your age if you are applying for a home as only those over 16 years old can be registered on our housing list.</w:t>
            </w:r>
          </w:p>
        </w:tc>
      </w:tr>
    </w:tbl>
    <w:p w14:paraId="3B34FB4A" w14:textId="0E235804" w:rsidR="00AD72BC" w:rsidRPr="00AD72BC" w:rsidRDefault="00AD72BC" w:rsidP="00AD72BC">
      <w:pPr>
        <w:spacing w:before="240"/>
        <w:rPr>
          <w:b/>
          <w:bCs/>
          <w:color w:val="00A1B0"/>
        </w:rPr>
      </w:pPr>
      <w:r w:rsidRPr="00AD72BC">
        <w:rPr>
          <w:b/>
          <w:bCs/>
          <w:color w:val="00A1B0"/>
        </w:rPr>
        <w:t>How do we process your equality information?</w:t>
      </w:r>
    </w:p>
    <w:tbl>
      <w:tblPr>
        <w:tblStyle w:val="TableGrid"/>
        <w:tblW w:w="0" w:type="auto"/>
        <w:tblBorders>
          <w:top w:val="single" w:sz="4" w:space="0" w:color="00A1B0"/>
          <w:left w:val="single" w:sz="4" w:space="0" w:color="00A1B0"/>
          <w:bottom w:val="single" w:sz="4" w:space="0" w:color="00A1B0"/>
          <w:right w:val="single" w:sz="4" w:space="0" w:color="00A1B0"/>
          <w:insideH w:val="single" w:sz="4" w:space="0" w:color="00A1B0"/>
          <w:insideV w:val="single" w:sz="4" w:space="0" w:color="00A1B0"/>
        </w:tblBorders>
        <w:tblLook w:val="04A0" w:firstRow="1" w:lastRow="0" w:firstColumn="1" w:lastColumn="0" w:noHBand="0" w:noVBand="1"/>
      </w:tblPr>
      <w:tblGrid>
        <w:gridCol w:w="10456"/>
      </w:tblGrid>
      <w:tr w:rsidR="00AD72BC" w:rsidRPr="00AD72BC" w14:paraId="02086872" w14:textId="77777777" w:rsidTr="002215A9">
        <w:tc>
          <w:tcPr>
            <w:tcW w:w="10456" w:type="dxa"/>
          </w:tcPr>
          <w:p w14:paraId="1AAAC385" w14:textId="04ADE664" w:rsidR="00AD72BC" w:rsidRPr="00AD72BC" w:rsidRDefault="00AD72BC" w:rsidP="00AD72BC">
            <w:pPr>
              <w:spacing w:before="60" w:after="60"/>
            </w:pPr>
            <w:r w:rsidRPr="00AD72BC">
              <w:t>The form you submit to us is anonymous. We will only use the statistical information gathered from the completed forms to determine trends and potential equalities issues within our areas of responsibility. The anonymised statistics may also be submitted to the Scottish Housing Regulator.</w:t>
            </w:r>
            <w:r>
              <w:t xml:space="preserve">  </w:t>
            </w:r>
            <w:r w:rsidRPr="00AD72BC">
              <w:t>We process equality information strictly in line with data protection law, including by:</w:t>
            </w:r>
          </w:p>
          <w:p w14:paraId="241B986A" w14:textId="77777777" w:rsidR="00AD72BC" w:rsidRPr="00AD72BC" w:rsidRDefault="00AD72BC" w:rsidP="00AD72BC">
            <w:pPr>
              <w:spacing w:before="60" w:after="60"/>
            </w:pPr>
            <w:r w:rsidRPr="00AD72BC">
              <w:t xml:space="preserve">- processing your equality data </w:t>
            </w:r>
            <w:proofErr w:type="gramStart"/>
            <w:r w:rsidRPr="00AD72BC">
              <w:t>confidentially;</w:t>
            </w:r>
            <w:proofErr w:type="gramEnd"/>
          </w:p>
          <w:p w14:paraId="51B2DED7" w14:textId="77777777" w:rsidR="00AD72BC" w:rsidRPr="00AD72BC" w:rsidRDefault="00AD72BC" w:rsidP="00AD72BC">
            <w:pPr>
              <w:spacing w:before="60" w:after="60"/>
            </w:pPr>
            <w:r w:rsidRPr="00AD72BC">
              <w:t xml:space="preserve">- restricting access only to relevant staff </w:t>
            </w:r>
            <w:proofErr w:type="gramStart"/>
            <w:r w:rsidRPr="00AD72BC">
              <w:t>members;</w:t>
            </w:r>
            <w:proofErr w:type="gramEnd"/>
          </w:p>
          <w:p w14:paraId="561BD11F" w14:textId="77777777" w:rsidR="00AD72BC" w:rsidRPr="00AD72BC" w:rsidRDefault="00AD72BC" w:rsidP="00AD72BC">
            <w:pPr>
              <w:spacing w:before="60" w:after="60"/>
            </w:pPr>
            <w:r w:rsidRPr="00AD72BC">
              <w:t xml:space="preserve">- retaining equality information only as long as </w:t>
            </w:r>
            <w:proofErr w:type="gramStart"/>
            <w:r w:rsidRPr="00AD72BC">
              <w:t>necessary;</w:t>
            </w:r>
            <w:proofErr w:type="gramEnd"/>
          </w:p>
          <w:p w14:paraId="04326523" w14:textId="77777777" w:rsidR="00AD72BC" w:rsidRPr="00AD72BC" w:rsidRDefault="00AD72BC" w:rsidP="00AD72BC">
            <w:pPr>
              <w:spacing w:before="60" w:after="60"/>
            </w:pPr>
            <w:r w:rsidRPr="00AD72BC">
              <w:t>- sharing data only as lawfully permitted; and</w:t>
            </w:r>
          </w:p>
          <w:p w14:paraId="602EE4B2" w14:textId="1C5E9F26" w:rsidR="00AD72BC" w:rsidRPr="00AD72BC" w:rsidRDefault="00AD72BC" w:rsidP="00AD72BC">
            <w:pPr>
              <w:spacing w:before="60" w:after="60"/>
            </w:pPr>
            <w:r w:rsidRPr="00AD72BC">
              <w:t>- destroying data securely.</w:t>
            </w:r>
          </w:p>
        </w:tc>
      </w:tr>
    </w:tbl>
    <w:p w14:paraId="439CC8D3" w14:textId="0A29A6AA" w:rsidR="00AD72BC" w:rsidRPr="00AD72BC" w:rsidRDefault="00AD72BC" w:rsidP="00AD72BC">
      <w:pPr>
        <w:spacing w:before="240"/>
        <w:rPr>
          <w:b/>
          <w:bCs/>
          <w:color w:val="00A1B0"/>
        </w:rPr>
      </w:pPr>
      <w:r w:rsidRPr="00AD72BC">
        <w:rPr>
          <w:b/>
          <w:bCs/>
          <w:color w:val="00A1B0"/>
        </w:rPr>
        <w:t>Who do we gather equality information about?</w:t>
      </w:r>
    </w:p>
    <w:tbl>
      <w:tblPr>
        <w:tblStyle w:val="TableGrid"/>
        <w:tblW w:w="0" w:type="auto"/>
        <w:tblBorders>
          <w:top w:val="single" w:sz="4" w:space="0" w:color="00A1B0"/>
          <w:left w:val="single" w:sz="4" w:space="0" w:color="00A1B0"/>
          <w:bottom w:val="single" w:sz="4" w:space="0" w:color="00A1B0"/>
          <w:right w:val="single" w:sz="4" w:space="0" w:color="00A1B0"/>
          <w:insideH w:val="single" w:sz="4" w:space="0" w:color="00A1B0"/>
          <w:insideV w:val="single" w:sz="4" w:space="0" w:color="00A1B0"/>
        </w:tblBorders>
        <w:tblLook w:val="04A0" w:firstRow="1" w:lastRow="0" w:firstColumn="1" w:lastColumn="0" w:noHBand="0" w:noVBand="1"/>
      </w:tblPr>
      <w:tblGrid>
        <w:gridCol w:w="10456"/>
      </w:tblGrid>
      <w:tr w:rsidR="00AD72BC" w:rsidRPr="00AD72BC" w14:paraId="7EFA1375" w14:textId="77777777" w:rsidTr="002215A9">
        <w:tc>
          <w:tcPr>
            <w:tcW w:w="10456" w:type="dxa"/>
          </w:tcPr>
          <w:p w14:paraId="227F0BF2" w14:textId="218A2EF3" w:rsidR="00AD72BC" w:rsidRPr="00AD72BC" w:rsidRDefault="00AD72BC" w:rsidP="00AD72BC">
            <w:pPr>
              <w:spacing w:before="60" w:after="60"/>
            </w:pPr>
            <w:r w:rsidRPr="00AD72BC">
              <w:t>We gather equality information from</w:t>
            </w:r>
            <w:r w:rsidRPr="00AD72BC">
              <w:t xml:space="preserve">, </w:t>
            </w:r>
            <w:r w:rsidRPr="00AD72BC">
              <w:t>people who apply for a home</w:t>
            </w:r>
            <w:r w:rsidRPr="00AD72BC">
              <w:t xml:space="preserve">; </w:t>
            </w:r>
            <w:r w:rsidRPr="00AD72BC">
              <w:t>tenants;</w:t>
            </w:r>
            <w:r w:rsidRPr="00AD72BC">
              <w:t xml:space="preserve"> </w:t>
            </w:r>
            <w:r w:rsidRPr="00AD72BC">
              <w:t>people who apply for a job with us;</w:t>
            </w:r>
            <w:r w:rsidRPr="00AD72BC">
              <w:t xml:space="preserve"> </w:t>
            </w:r>
            <w:r w:rsidRPr="00AD72BC">
              <w:t>our employees;</w:t>
            </w:r>
            <w:r w:rsidRPr="00AD72BC">
              <w:t xml:space="preserve"> and </w:t>
            </w:r>
            <w:r w:rsidRPr="00AD72BC">
              <w:t>Committee members</w:t>
            </w:r>
            <w:r w:rsidRPr="00AD72BC">
              <w:t>.</w:t>
            </w:r>
          </w:p>
        </w:tc>
      </w:tr>
    </w:tbl>
    <w:p w14:paraId="4EE50B8E" w14:textId="77777777" w:rsidR="00AD72BC" w:rsidRDefault="00AD72BC" w:rsidP="00B75770">
      <w:pPr>
        <w:rPr>
          <w:sz w:val="32"/>
          <w:szCs w:val="32"/>
        </w:rPr>
      </w:pPr>
    </w:p>
    <w:p w14:paraId="1A1C9069" w14:textId="77777777" w:rsidR="00AE332E" w:rsidRDefault="00AE332E"/>
    <w:p w14:paraId="01DE20A3" w14:textId="556EE38E" w:rsidR="00E5322B" w:rsidRDefault="00E5322B">
      <w:r>
        <w:br w:type="page"/>
      </w:r>
    </w:p>
    <w:tbl>
      <w:tblPr>
        <w:tblStyle w:val="TableGrid"/>
        <w:tblW w:w="0" w:type="auto"/>
        <w:tblLook w:val="04A0" w:firstRow="1" w:lastRow="0" w:firstColumn="1" w:lastColumn="0" w:noHBand="0" w:noVBand="1"/>
      </w:tblPr>
      <w:tblGrid>
        <w:gridCol w:w="2972"/>
        <w:gridCol w:w="7484"/>
      </w:tblGrid>
      <w:tr w:rsidR="00253B06" w:rsidRPr="00B75770" w14:paraId="04085252" w14:textId="77777777" w:rsidTr="00253B06">
        <w:tc>
          <w:tcPr>
            <w:tcW w:w="2972" w:type="dxa"/>
          </w:tcPr>
          <w:p w14:paraId="662C425A" w14:textId="77777777" w:rsidR="00253B06" w:rsidRPr="00B75770" w:rsidRDefault="00253B06" w:rsidP="00B75770">
            <w:pPr>
              <w:spacing w:before="40" w:after="40"/>
              <w:rPr>
                <w:b/>
                <w:bCs/>
              </w:rPr>
            </w:pPr>
            <w:r w:rsidRPr="00B75770">
              <w:rPr>
                <w:b/>
                <w:bCs/>
              </w:rPr>
              <w:lastRenderedPageBreak/>
              <w:t>Age</w:t>
            </w:r>
          </w:p>
          <w:p w14:paraId="4AFA5C73"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16-24</w:t>
            </w:r>
            <w:r w:rsidRPr="00B75770">
              <w:tab/>
            </w:r>
          </w:p>
          <w:p w14:paraId="01B974E2"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25-34</w:t>
            </w:r>
            <w:r w:rsidRPr="00B75770">
              <w:tab/>
            </w:r>
          </w:p>
          <w:p w14:paraId="42C5B20E"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35- 44</w:t>
            </w:r>
            <w:r w:rsidRPr="00B75770">
              <w:tab/>
            </w:r>
          </w:p>
          <w:p w14:paraId="354CA685"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45-54</w:t>
            </w:r>
            <w:r w:rsidRPr="00B75770">
              <w:tab/>
            </w:r>
          </w:p>
          <w:p w14:paraId="589D0838"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55-64</w:t>
            </w:r>
            <w:r w:rsidRPr="00B75770">
              <w:tab/>
            </w:r>
          </w:p>
          <w:p w14:paraId="1B512643"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65+</w:t>
            </w:r>
            <w:r w:rsidRPr="00B75770">
              <w:tab/>
            </w:r>
          </w:p>
          <w:p w14:paraId="744CDA29" w14:textId="2B4D391B"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Prefer not to say</w:t>
            </w:r>
          </w:p>
        </w:tc>
        <w:tc>
          <w:tcPr>
            <w:tcW w:w="7484" w:type="dxa"/>
            <w:vMerge w:val="restart"/>
          </w:tcPr>
          <w:p w14:paraId="763CCD5B" w14:textId="77777777" w:rsidR="00253B06" w:rsidRPr="00B75770" w:rsidRDefault="00253B06" w:rsidP="00B75770">
            <w:pPr>
              <w:spacing w:before="40" w:after="40"/>
              <w:rPr>
                <w:b/>
                <w:bCs/>
              </w:rPr>
            </w:pPr>
            <w:r w:rsidRPr="00B75770">
              <w:rPr>
                <w:b/>
                <w:bCs/>
              </w:rPr>
              <w:t>Disability</w:t>
            </w:r>
          </w:p>
          <w:p w14:paraId="159F10E0" w14:textId="77777777" w:rsidR="00253B06" w:rsidRPr="00B75770" w:rsidRDefault="00253B06" w:rsidP="00B75770">
            <w:pPr>
              <w:spacing w:before="40" w:after="40"/>
            </w:pPr>
            <w:r w:rsidRPr="00B75770">
              <w:t>Do you consider yourself to be disabled?</w:t>
            </w:r>
          </w:p>
          <w:p w14:paraId="12571BBF"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Yes</w:t>
            </w:r>
            <w:r w:rsidRPr="00B75770">
              <w:tab/>
            </w:r>
          </w:p>
          <w:p w14:paraId="32D034F8"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No</w:t>
            </w:r>
            <w:r w:rsidRPr="00B75770">
              <w:tab/>
            </w:r>
          </w:p>
          <w:p w14:paraId="788CEBFA"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Prefer not to </w:t>
            </w:r>
            <w:proofErr w:type="gramStart"/>
            <w:r w:rsidRPr="00B75770">
              <w:t>say</w:t>
            </w:r>
            <w:proofErr w:type="gramEnd"/>
          </w:p>
          <w:p w14:paraId="7CDD709E" w14:textId="77777777" w:rsidR="00253B06" w:rsidRPr="00B75770" w:rsidRDefault="00253B06" w:rsidP="00B75770">
            <w:pPr>
              <w:spacing w:before="40" w:after="40"/>
            </w:pPr>
            <w:r w:rsidRPr="00B75770">
              <w:t>If yes, please select one of the following:</w:t>
            </w:r>
          </w:p>
          <w:p w14:paraId="7FFC3FE4" w14:textId="7DF7838D"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Autoimmune (e.g. multiple sclerosis, HIV, Crohn’s)</w:t>
            </w:r>
          </w:p>
          <w:p w14:paraId="0B2C0DF6"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Learning difficulties (e.g. Down’s Syndrome)</w:t>
            </w:r>
          </w:p>
          <w:p w14:paraId="34203ADC"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Mental health issue (e.g. depression, bi-polar)</w:t>
            </w:r>
          </w:p>
          <w:p w14:paraId="537ECF01" w14:textId="1B7EB92D"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Neuro-divergent condition (e.g. autistic, </w:t>
            </w:r>
            <w:r w:rsidRPr="00B75770">
              <w:t>d</w:t>
            </w:r>
            <w:r w:rsidRPr="00B75770">
              <w:t>yslexia, dyspraxia)</w:t>
            </w:r>
          </w:p>
          <w:p w14:paraId="42D84556"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Physical impairment (e.g. wheelchair-user, cerebral palsy)</w:t>
            </w:r>
          </w:p>
          <w:p w14:paraId="7DE8C443"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Sensory impairment (e.g. hearing impairment)</w:t>
            </w:r>
          </w:p>
          <w:p w14:paraId="65BE3E3E"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Sensory impairment (e.g. visual impairment)</w:t>
            </w:r>
          </w:p>
          <w:p w14:paraId="4E66ACC2"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Other, please state </w:t>
            </w:r>
            <w:r w:rsidRPr="00B75770">
              <w:rPr>
                <w:u w:val="single"/>
              </w:rPr>
              <w:fldChar w:fldCharType="begin">
                <w:ffData>
                  <w:name w:val="Text3"/>
                  <w:enabled/>
                  <w:calcOnExit w:val="0"/>
                  <w:textInput/>
                </w:ffData>
              </w:fldChar>
            </w:r>
            <w:r w:rsidRPr="00B75770">
              <w:rPr>
                <w:u w:val="single"/>
              </w:rPr>
              <w:instrText xml:space="preserve"> FORMTEXT </w:instrText>
            </w:r>
            <w:r w:rsidRPr="00B75770">
              <w:rPr>
                <w:u w:val="single"/>
              </w:rPr>
            </w:r>
            <w:r w:rsidRPr="00B75770">
              <w:rPr>
                <w:u w:val="single"/>
              </w:rPr>
              <w:fldChar w:fldCharType="separate"/>
            </w:r>
            <w:r w:rsidRPr="00B75770">
              <w:rPr>
                <w:noProof/>
                <w:u w:val="single"/>
              </w:rPr>
              <w:t> </w:t>
            </w:r>
            <w:r w:rsidRPr="00B75770">
              <w:rPr>
                <w:noProof/>
                <w:u w:val="single"/>
              </w:rPr>
              <w:t> </w:t>
            </w:r>
            <w:r w:rsidRPr="00B75770">
              <w:rPr>
                <w:noProof/>
                <w:u w:val="single"/>
              </w:rPr>
              <w:t> </w:t>
            </w:r>
            <w:r w:rsidRPr="00B75770">
              <w:rPr>
                <w:noProof/>
                <w:u w:val="single"/>
              </w:rPr>
              <w:t> </w:t>
            </w:r>
            <w:r w:rsidRPr="00B75770">
              <w:rPr>
                <w:noProof/>
                <w:u w:val="single"/>
              </w:rPr>
              <w:t> </w:t>
            </w:r>
            <w:r w:rsidRPr="00B75770">
              <w:rPr>
                <w:u w:val="single"/>
              </w:rPr>
              <w:fldChar w:fldCharType="end"/>
            </w:r>
          </w:p>
          <w:p w14:paraId="7CD49FED" w14:textId="65673565"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Prefer not to say</w:t>
            </w:r>
          </w:p>
        </w:tc>
      </w:tr>
      <w:tr w:rsidR="00253B06" w:rsidRPr="00B75770" w14:paraId="2F706EBD" w14:textId="77777777" w:rsidTr="00253B06">
        <w:tc>
          <w:tcPr>
            <w:tcW w:w="2972" w:type="dxa"/>
          </w:tcPr>
          <w:p w14:paraId="750206BF" w14:textId="77777777" w:rsidR="00253B06" w:rsidRPr="00B75770" w:rsidRDefault="00253B06" w:rsidP="00B75770">
            <w:pPr>
              <w:spacing w:before="40" w:after="40"/>
              <w:rPr>
                <w:b/>
                <w:bCs/>
              </w:rPr>
            </w:pPr>
            <w:r w:rsidRPr="00B75770">
              <w:rPr>
                <w:b/>
                <w:bCs/>
              </w:rPr>
              <w:t>Sexual orientation</w:t>
            </w:r>
          </w:p>
          <w:p w14:paraId="69C9D408"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Heterosexual / straight</w:t>
            </w:r>
          </w:p>
          <w:p w14:paraId="7ED8207A"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Lesbian / gay woman</w:t>
            </w:r>
          </w:p>
          <w:p w14:paraId="4462E5E6"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Gay man</w:t>
            </w:r>
          </w:p>
          <w:p w14:paraId="211A92E1"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Bisexual </w:t>
            </w:r>
          </w:p>
          <w:p w14:paraId="138191EA"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Other</w:t>
            </w:r>
          </w:p>
          <w:p w14:paraId="1E49C9A2" w14:textId="14E25F58"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Prefer not to say</w:t>
            </w:r>
          </w:p>
        </w:tc>
        <w:tc>
          <w:tcPr>
            <w:tcW w:w="7484" w:type="dxa"/>
            <w:vMerge/>
          </w:tcPr>
          <w:p w14:paraId="0FC90FD1" w14:textId="77777777" w:rsidR="00253B06" w:rsidRPr="00B75770" w:rsidRDefault="00253B06" w:rsidP="00B75770">
            <w:pPr>
              <w:spacing w:before="40" w:after="40"/>
            </w:pPr>
          </w:p>
        </w:tc>
      </w:tr>
      <w:tr w:rsidR="00253B06" w:rsidRPr="00B75770" w14:paraId="6C6A3750" w14:textId="77777777" w:rsidTr="00B75770">
        <w:tc>
          <w:tcPr>
            <w:tcW w:w="2972" w:type="dxa"/>
            <w:tcBorders>
              <w:bottom w:val="single" w:sz="4" w:space="0" w:color="auto"/>
            </w:tcBorders>
          </w:tcPr>
          <w:p w14:paraId="2C3A6659" w14:textId="77777777" w:rsidR="00253B06" w:rsidRPr="00B75770" w:rsidRDefault="00253B06" w:rsidP="00B75770">
            <w:pPr>
              <w:spacing w:before="40" w:after="40"/>
              <w:rPr>
                <w:b/>
                <w:bCs/>
              </w:rPr>
            </w:pPr>
            <w:r w:rsidRPr="00B75770">
              <w:rPr>
                <w:b/>
                <w:bCs/>
              </w:rPr>
              <w:t>Sex</w:t>
            </w:r>
          </w:p>
          <w:p w14:paraId="437B0239"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Male</w:t>
            </w:r>
          </w:p>
          <w:p w14:paraId="61111E2B"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Female</w:t>
            </w:r>
          </w:p>
          <w:p w14:paraId="68BF532D"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Intersex</w:t>
            </w:r>
          </w:p>
          <w:p w14:paraId="4C82561C" w14:textId="4B7072BB"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Prefer not to say</w:t>
            </w:r>
          </w:p>
        </w:tc>
        <w:tc>
          <w:tcPr>
            <w:tcW w:w="7484" w:type="dxa"/>
            <w:tcBorders>
              <w:bottom w:val="single" w:sz="4" w:space="0" w:color="auto"/>
            </w:tcBorders>
          </w:tcPr>
          <w:p w14:paraId="4A034678" w14:textId="77777777" w:rsidR="00253B06" w:rsidRPr="00B75770" w:rsidRDefault="00253B06" w:rsidP="00B75770">
            <w:pPr>
              <w:spacing w:before="40" w:after="40"/>
              <w:rPr>
                <w:b/>
                <w:bCs/>
              </w:rPr>
            </w:pPr>
            <w:r w:rsidRPr="00B75770">
              <w:rPr>
                <w:b/>
                <w:bCs/>
              </w:rPr>
              <w:t xml:space="preserve">Gender re-assignment </w:t>
            </w:r>
          </w:p>
          <w:p w14:paraId="7AB33AE3" w14:textId="77777777" w:rsidR="00253B06" w:rsidRPr="00B75770" w:rsidRDefault="00253B06" w:rsidP="00B75770">
            <w:pPr>
              <w:spacing w:before="40" w:after="40"/>
            </w:pPr>
            <w:r w:rsidRPr="00B75770">
              <w:t>Do you consider yourself to be a trans person?</w:t>
            </w:r>
          </w:p>
          <w:p w14:paraId="48E719BD" w14:textId="54AD492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Yes</w:t>
            </w:r>
          </w:p>
          <w:p w14:paraId="64D34A7D" w14:textId="77777777"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No</w:t>
            </w:r>
            <w:r w:rsidRPr="00B75770">
              <w:tab/>
            </w:r>
          </w:p>
          <w:p w14:paraId="3F2E406C" w14:textId="33EE5FE1" w:rsidR="00253B06" w:rsidRPr="00B75770" w:rsidRDefault="00253B06"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Prefer not to say</w:t>
            </w:r>
          </w:p>
        </w:tc>
      </w:tr>
      <w:tr w:rsidR="00B75770" w:rsidRPr="00B75770" w14:paraId="68A2B8B6" w14:textId="77777777" w:rsidTr="00B75770">
        <w:tc>
          <w:tcPr>
            <w:tcW w:w="2972" w:type="dxa"/>
            <w:tcBorders>
              <w:right w:val="single" w:sz="4" w:space="0" w:color="FFFFFF" w:themeColor="background1"/>
            </w:tcBorders>
          </w:tcPr>
          <w:p w14:paraId="26D75EEF" w14:textId="77777777" w:rsidR="00B75770" w:rsidRPr="00B75770" w:rsidRDefault="00B75770" w:rsidP="00B75770">
            <w:pPr>
              <w:spacing w:before="40" w:after="40"/>
              <w:rPr>
                <w:b/>
                <w:bCs/>
              </w:rPr>
            </w:pPr>
            <w:r w:rsidRPr="00B75770">
              <w:rPr>
                <w:b/>
                <w:bCs/>
              </w:rPr>
              <w:t xml:space="preserve">Religion or belief </w:t>
            </w:r>
          </w:p>
          <w:p w14:paraId="2F61AC2D"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Buddhism</w:t>
            </w:r>
          </w:p>
          <w:p w14:paraId="5116FA69"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Catholic</w:t>
            </w:r>
          </w:p>
          <w:p w14:paraId="79917398"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Protestant</w:t>
            </w:r>
          </w:p>
          <w:p w14:paraId="5C0C8C2C"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Christianity Other</w:t>
            </w:r>
          </w:p>
          <w:p w14:paraId="686A5ADC"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Hinduism</w:t>
            </w:r>
          </w:p>
          <w:p w14:paraId="6DAD0933"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Islam</w:t>
            </w:r>
          </w:p>
        </w:tc>
        <w:tc>
          <w:tcPr>
            <w:tcW w:w="7484" w:type="dxa"/>
            <w:tcBorders>
              <w:left w:val="single" w:sz="4" w:space="0" w:color="FFFFFF" w:themeColor="background1"/>
            </w:tcBorders>
          </w:tcPr>
          <w:p w14:paraId="376C66B7" w14:textId="77777777" w:rsidR="00B75770" w:rsidRDefault="00B75770" w:rsidP="00B75770">
            <w:pPr>
              <w:spacing w:before="40" w:after="40"/>
            </w:pPr>
          </w:p>
          <w:p w14:paraId="70096784" w14:textId="16618D0A"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Judaism</w:t>
            </w:r>
          </w:p>
          <w:p w14:paraId="33D51C01"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Sikhism</w:t>
            </w:r>
          </w:p>
          <w:p w14:paraId="11A01F51"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Other religion, please state </w:t>
            </w:r>
            <w:r w:rsidRPr="00B75770">
              <w:rPr>
                <w:u w:val="single"/>
              </w:rPr>
              <w:fldChar w:fldCharType="begin">
                <w:ffData>
                  <w:name w:val="Text3"/>
                  <w:enabled/>
                  <w:calcOnExit w:val="0"/>
                  <w:textInput/>
                </w:ffData>
              </w:fldChar>
            </w:r>
            <w:bookmarkStart w:id="2" w:name="Text3"/>
            <w:r w:rsidRPr="00B75770">
              <w:rPr>
                <w:u w:val="single"/>
              </w:rPr>
              <w:instrText xml:space="preserve"> FORMTEXT </w:instrText>
            </w:r>
            <w:r w:rsidRPr="00B75770">
              <w:rPr>
                <w:u w:val="single"/>
              </w:rPr>
            </w:r>
            <w:r w:rsidRPr="00B75770">
              <w:rPr>
                <w:u w:val="single"/>
              </w:rPr>
              <w:fldChar w:fldCharType="separate"/>
            </w:r>
            <w:r w:rsidRPr="00B75770">
              <w:rPr>
                <w:noProof/>
                <w:u w:val="single"/>
              </w:rPr>
              <w:t> </w:t>
            </w:r>
            <w:r w:rsidRPr="00B75770">
              <w:rPr>
                <w:noProof/>
                <w:u w:val="single"/>
              </w:rPr>
              <w:t> </w:t>
            </w:r>
            <w:r w:rsidRPr="00B75770">
              <w:rPr>
                <w:noProof/>
                <w:u w:val="single"/>
              </w:rPr>
              <w:t> </w:t>
            </w:r>
            <w:r w:rsidRPr="00B75770">
              <w:rPr>
                <w:noProof/>
                <w:u w:val="single"/>
              </w:rPr>
              <w:t> </w:t>
            </w:r>
            <w:r w:rsidRPr="00B75770">
              <w:rPr>
                <w:noProof/>
                <w:u w:val="single"/>
              </w:rPr>
              <w:t> </w:t>
            </w:r>
            <w:r w:rsidRPr="00B75770">
              <w:rPr>
                <w:u w:val="single"/>
              </w:rPr>
              <w:fldChar w:fldCharType="end"/>
            </w:r>
            <w:bookmarkEnd w:id="2"/>
          </w:p>
          <w:p w14:paraId="46DE2ECE"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Other belief, please state </w:t>
            </w:r>
            <w:r w:rsidRPr="00B75770">
              <w:rPr>
                <w:u w:val="single"/>
              </w:rPr>
              <w:fldChar w:fldCharType="begin">
                <w:ffData>
                  <w:name w:val="Text3"/>
                  <w:enabled/>
                  <w:calcOnExit w:val="0"/>
                  <w:textInput/>
                </w:ffData>
              </w:fldChar>
            </w:r>
            <w:r w:rsidRPr="00B75770">
              <w:rPr>
                <w:u w:val="single"/>
              </w:rPr>
              <w:instrText xml:space="preserve"> FORMTEXT </w:instrText>
            </w:r>
            <w:r w:rsidRPr="00B75770">
              <w:rPr>
                <w:u w:val="single"/>
              </w:rPr>
            </w:r>
            <w:r w:rsidRPr="00B75770">
              <w:rPr>
                <w:u w:val="single"/>
              </w:rPr>
              <w:fldChar w:fldCharType="separate"/>
            </w:r>
            <w:r w:rsidRPr="00B75770">
              <w:rPr>
                <w:noProof/>
                <w:u w:val="single"/>
              </w:rPr>
              <w:t> </w:t>
            </w:r>
            <w:r w:rsidRPr="00B75770">
              <w:rPr>
                <w:noProof/>
                <w:u w:val="single"/>
              </w:rPr>
              <w:t> </w:t>
            </w:r>
            <w:r w:rsidRPr="00B75770">
              <w:rPr>
                <w:noProof/>
                <w:u w:val="single"/>
              </w:rPr>
              <w:t> </w:t>
            </w:r>
            <w:r w:rsidRPr="00B75770">
              <w:rPr>
                <w:noProof/>
                <w:u w:val="single"/>
              </w:rPr>
              <w:t> </w:t>
            </w:r>
            <w:r w:rsidRPr="00B75770">
              <w:rPr>
                <w:noProof/>
                <w:u w:val="single"/>
              </w:rPr>
              <w:t> </w:t>
            </w:r>
            <w:r w:rsidRPr="00B75770">
              <w:rPr>
                <w:u w:val="single"/>
              </w:rPr>
              <w:fldChar w:fldCharType="end"/>
            </w:r>
          </w:p>
          <w:p w14:paraId="54B68082"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No specific religion </w:t>
            </w:r>
          </w:p>
          <w:p w14:paraId="5D1E25F3" w14:textId="02509DB0"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Prefer not to say </w:t>
            </w:r>
          </w:p>
        </w:tc>
      </w:tr>
      <w:tr w:rsidR="00B75770" w:rsidRPr="00B75770" w14:paraId="27762BCB" w14:textId="77777777" w:rsidTr="00E947D3">
        <w:tc>
          <w:tcPr>
            <w:tcW w:w="10456" w:type="dxa"/>
            <w:gridSpan w:val="2"/>
          </w:tcPr>
          <w:p w14:paraId="14A063DE" w14:textId="77777777" w:rsidR="00B75770" w:rsidRPr="00B75770" w:rsidRDefault="00B75770" w:rsidP="00B75770">
            <w:pPr>
              <w:spacing w:before="40" w:after="40"/>
              <w:rPr>
                <w:b/>
                <w:bCs/>
              </w:rPr>
            </w:pPr>
            <w:r w:rsidRPr="00B75770">
              <w:rPr>
                <w:b/>
                <w:bCs/>
              </w:rPr>
              <w:t xml:space="preserve">Ethnicity </w:t>
            </w:r>
          </w:p>
          <w:p w14:paraId="6823F20B"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African, African </w:t>
            </w:r>
            <w:proofErr w:type="gramStart"/>
            <w:r w:rsidRPr="00B75770">
              <w:t>Scottish</w:t>
            </w:r>
            <w:proofErr w:type="gramEnd"/>
            <w:r w:rsidRPr="00B75770">
              <w:t xml:space="preserve"> or African British</w:t>
            </w:r>
          </w:p>
          <w:p w14:paraId="46098B41"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Caribbean, Caribbean Scottish or Caribbean British</w:t>
            </w:r>
          </w:p>
          <w:p w14:paraId="77300EBB"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Other Black background, please state </w:t>
            </w:r>
            <w:r w:rsidRPr="00B75770">
              <w:rPr>
                <w:u w:val="single"/>
              </w:rPr>
              <w:fldChar w:fldCharType="begin">
                <w:ffData>
                  <w:name w:val="Text3"/>
                  <w:enabled/>
                  <w:calcOnExit w:val="0"/>
                  <w:textInput/>
                </w:ffData>
              </w:fldChar>
            </w:r>
            <w:r w:rsidRPr="00B75770">
              <w:rPr>
                <w:u w:val="single"/>
              </w:rPr>
              <w:instrText xml:space="preserve"> FORMTEXT </w:instrText>
            </w:r>
            <w:r w:rsidRPr="00B75770">
              <w:rPr>
                <w:u w:val="single"/>
              </w:rPr>
            </w:r>
            <w:r w:rsidRPr="00B75770">
              <w:rPr>
                <w:u w:val="single"/>
              </w:rPr>
              <w:fldChar w:fldCharType="separate"/>
            </w:r>
            <w:r w:rsidRPr="00B75770">
              <w:rPr>
                <w:noProof/>
                <w:u w:val="single"/>
              </w:rPr>
              <w:t> </w:t>
            </w:r>
            <w:r w:rsidRPr="00B75770">
              <w:rPr>
                <w:noProof/>
                <w:u w:val="single"/>
              </w:rPr>
              <w:t> </w:t>
            </w:r>
            <w:r w:rsidRPr="00B75770">
              <w:rPr>
                <w:noProof/>
                <w:u w:val="single"/>
              </w:rPr>
              <w:t> </w:t>
            </w:r>
            <w:r w:rsidRPr="00B75770">
              <w:rPr>
                <w:noProof/>
                <w:u w:val="single"/>
              </w:rPr>
              <w:t> </w:t>
            </w:r>
            <w:r w:rsidRPr="00B75770">
              <w:rPr>
                <w:noProof/>
                <w:u w:val="single"/>
              </w:rPr>
              <w:t> </w:t>
            </w:r>
            <w:r w:rsidRPr="00B75770">
              <w:rPr>
                <w:u w:val="single"/>
              </w:rPr>
              <w:fldChar w:fldCharType="end"/>
            </w:r>
          </w:p>
          <w:p w14:paraId="09B21F23"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Bangladeshi, Bangladeshi Scottish or Bangladeshi British</w:t>
            </w:r>
          </w:p>
          <w:p w14:paraId="1161374B"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Indian, Indian </w:t>
            </w:r>
            <w:proofErr w:type="gramStart"/>
            <w:r w:rsidRPr="00B75770">
              <w:t>Scottish</w:t>
            </w:r>
            <w:proofErr w:type="gramEnd"/>
            <w:r w:rsidRPr="00B75770">
              <w:t xml:space="preserve"> or Indian British</w:t>
            </w:r>
          </w:p>
          <w:p w14:paraId="5992E6DA"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Pakistani, Pakistani Scottish or Pakistani British </w:t>
            </w:r>
          </w:p>
          <w:p w14:paraId="73AF1248"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Chinese, Chinese Scottish or Chinese British</w:t>
            </w:r>
          </w:p>
          <w:p w14:paraId="1E5D533D"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Other Asian background, please state </w:t>
            </w:r>
            <w:r w:rsidRPr="00B75770">
              <w:rPr>
                <w:u w:val="single"/>
              </w:rPr>
              <w:fldChar w:fldCharType="begin">
                <w:ffData>
                  <w:name w:val="Text3"/>
                  <w:enabled/>
                  <w:calcOnExit w:val="0"/>
                  <w:textInput/>
                </w:ffData>
              </w:fldChar>
            </w:r>
            <w:r w:rsidRPr="00B75770">
              <w:rPr>
                <w:u w:val="single"/>
              </w:rPr>
              <w:instrText xml:space="preserve"> FORMTEXT </w:instrText>
            </w:r>
            <w:r w:rsidRPr="00B75770">
              <w:rPr>
                <w:u w:val="single"/>
              </w:rPr>
            </w:r>
            <w:r w:rsidRPr="00B75770">
              <w:rPr>
                <w:u w:val="single"/>
              </w:rPr>
              <w:fldChar w:fldCharType="separate"/>
            </w:r>
            <w:r w:rsidRPr="00B75770">
              <w:rPr>
                <w:noProof/>
                <w:u w:val="single"/>
              </w:rPr>
              <w:t> </w:t>
            </w:r>
            <w:r w:rsidRPr="00B75770">
              <w:rPr>
                <w:noProof/>
                <w:u w:val="single"/>
              </w:rPr>
              <w:t> </w:t>
            </w:r>
            <w:r w:rsidRPr="00B75770">
              <w:rPr>
                <w:noProof/>
                <w:u w:val="single"/>
              </w:rPr>
              <w:t> </w:t>
            </w:r>
            <w:r w:rsidRPr="00B75770">
              <w:rPr>
                <w:noProof/>
                <w:u w:val="single"/>
              </w:rPr>
              <w:t> </w:t>
            </w:r>
            <w:r w:rsidRPr="00B75770">
              <w:rPr>
                <w:noProof/>
                <w:u w:val="single"/>
              </w:rPr>
              <w:t> </w:t>
            </w:r>
            <w:r w:rsidRPr="00B75770">
              <w:rPr>
                <w:u w:val="single"/>
              </w:rPr>
              <w:fldChar w:fldCharType="end"/>
            </w:r>
          </w:p>
          <w:p w14:paraId="7E430E80" w14:textId="08657EC7" w:rsidR="00B75770" w:rsidRPr="00B75770" w:rsidRDefault="00B75770" w:rsidP="00B75770">
            <w:pPr>
              <w:spacing w:before="40" w:after="40"/>
            </w:pPr>
            <w:r w:rsidRPr="00B75770">
              <w:br w:type="page"/>
            </w: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White Scottish</w:t>
            </w:r>
          </w:p>
          <w:p w14:paraId="6D905303"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White English</w:t>
            </w:r>
          </w:p>
          <w:p w14:paraId="54CD8683"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White Irish</w:t>
            </w:r>
          </w:p>
          <w:p w14:paraId="6BAE2322"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White Welsh </w:t>
            </w:r>
          </w:p>
          <w:p w14:paraId="1286BD80"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White other British </w:t>
            </w:r>
          </w:p>
          <w:p w14:paraId="00B58C4B"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White Polish</w:t>
            </w:r>
          </w:p>
          <w:p w14:paraId="4FD3C41B"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White Roma </w:t>
            </w:r>
          </w:p>
          <w:p w14:paraId="0A1715C2" w14:textId="77777777" w:rsidR="00B75770" w:rsidRPr="00B75770" w:rsidRDefault="00B75770" w:rsidP="00B75770">
            <w:pPr>
              <w:spacing w:before="40" w:after="40"/>
              <w:rPr>
                <w:u w:val="single"/>
              </w:rPr>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Other White background, please state </w:t>
            </w:r>
            <w:r w:rsidRPr="00B75770">
              <w:rPr>
                <w:u w:val="single"/>
              </w:rPr>
              <w:fldChar w:fldCharType="begin">
                <w:ffData>
                  <w:name w:val="Text3"/>
                  <w:enabled/>
                  <w:calcOnExit w:val="0"/>
                  <w:textInput/>
                </w:ffData>
              </w:fldChar>
            </w:r>
            <w:r w:rsidRPr="00B75770">
              <w:rPr>
                <w:u w:val="single"/>
              </w:rPr>
              <w:instrText xml:space="preserve"> FORMTEXT </w:instrText>
            </w:r>
            <w:r w:rsidRPr="00B75770">
              <w:rPr>
                <w:u w:val="single"/>
              </w:rPr>
            </w:r>
            <w:r w:rsidRPr="00B75770">
              <w:rPr>
                <w:u w:val="single"/>
              </w:rPr>
              <w:fldChar w:fldCharType="separate"/>
            </w:r>
            <w:r w:rsidRPr="00B75770">
              <w:rPr>
                <w:noProof/>
                <w:u w:val="single"/>
              </w:rPr>
              <w:t> </w:t>
            </w:r>
            <w:r w:rsidRPr="00B75770">
              <w:rPr>
                <w:noProof/>
                <w:u w:val="single"/>
              </w:rPr>
              <w:t> </w:t>
            </w:r>
            <w:r w:rsidRPr="00B75770">
              <w:rPr>
                <w:noProof/>
                <w:u w:val="single"/>
              </w:rPr>
              <w:t> </w:t>
            </w:r>
            <w:r w:rsidRPr="00B75770">
              <w:rPr>
                <w:noProof/>
                <w:u w:val="single"/>
              </w:rPr>
              <w:t> </w:t>
            </w:r>
            <w:r w:rsidRPr="00B75770">
              <w:rPr>
                <w:noProof/>
                <w:u w:val="single"/>
              </w:rPr>
              <w:t> </w:t>
            </w:r>
            <w:r w:rsidRPr="00B75770">
              <w:rPr>
                <w:u w:val="single"/>
              </w:rPr>
              <w:fldChar w:fldCharType="end"/>
            </w:r>
          </w:p>
          <w:p w14:paraId="4C2B881C" w14:textId="77777777"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Gypsy / Traveller</w:t>
            </w:r>
          </w:p>
          <w:p w14:paraId="6032390E" w14:textId="77777777" w:rsidR="00B75770" w:rsidRPr="00B75770" w:rsidRDefault="00B75770" w:rsidP="00B75770">
            <w:pPr>
              <w:spacing w:before="40" w:after="40"/>
              <w:rPr>
                <w:u w:val="single"/>
              </w:rPr>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Mixed or multiple ethnic background, please state </w:t>
            </w:r>
            <w:r w:rsidRPr="00B75770">
              <w:rPr>
                <w:u w:val="single"/>
              </w:rPr>
              <w:fldChar w:fldCharType="begin">
                <w:ffData>
                  <w:name w:val="Text3"/>
                  <w:enabled/>
                  <w:calcOnExit w:val="0"/>
                  <w:textInput/>
                </w:ffData>
              </w:fldChar>
            </w:r>
            <w:r w:rsidRPr="00B75770">
              <w:rPr>
                <w:u w:val="single"/>
              </w:rPr>
              <w:instrText xml:space="preserve"> FORMTEXT </w:instrText>
            </w:r>
            <w:r w:rsidRPr="00B75770">
              <w:rPr>
                <w:u w:val="single"/>
              </w:rPr>
            </w:r>
            <w:r w:rsidRPr="00B75770">
              <w:rPr>
                <w:u w:val="single"/>
              </w:rPr>
              <w:fldChar w:fldCharType="separate"/>
            </w:r>
            <w:r w:rsidRPr="00B75770">
              <w:rPr>
                <w:noProof/>
                <w:u w:val="single"/>
              </w:rPr>
              <w:t> </w:t>
            </w:r>
            <w:r w:rsidRPr="00B75770">
              <w:rPr>
                <w:noProof/>
                <w:u w:val="single"/>
              </w:rPr>
              <w:t> </w:t>
            </w:r>
            <w:r w:rsidRPr="00B75770">
              <w:rPr>
                <w:noProof/>
                <w:u w:val="single"/>
              </w:rPr>
              <w:t> </w:t>
            </w:r>
            <w:r w:rsidRPr="00B75770">
              <w:rPr>
                <w:noProof/>
                <w:u w:val="single"/>
              </w:rPr>
              <w:t> </w:t>
            </w:r>
            <w:r w:rsidRPr="00B75770">
              <w:rPr>
                <w:noProof/>
                <w:u w:val="single"/>
              </w:rPr>
              <w:t> </w:t>
            </w:r>
            <w:r w:rsidRPr="00B75770">
              <w:rPr>
                <w:u w:val="single"/>
              </w:rPr>
              <w:fldChar w:fldCharType="end"/>
            </w:r>
          </w:p>
          <w:p w14:paraId="07F739A9" w14:textId="77777777" w:rsidR="00B75770" w:rsidRPr="00B75770" w:rsidRDefault="00B75770" w:rsidP="00B75770">
            <w:pPr>
              <w:spacing w:before="40" w:after="40"/>
              <w:rPr>
                <w:u w:val="single"/>
              </w:rPr>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Other ethnic background, please state </w:t>
            </w:r>
            <w:r w:rsidRPr="00B75770">
              <w:rPr>
                <w:u w:val="single"/>
              </w:rPr>
              <w:fldChar w:fldCharType="begin">
                <w:ffData>
                  <w:name w:val="Text3"/>
                  <w:enabled/>
                  <w:calcOnExit w:val="0"/>
                  <w:textInput/>
                </w:ffData>
              </w:fldChar>
            </w:r>
            <w:r w:rsidRPr="00B75770">
              <w:rPr>
                <w:u w:val="single"/>
              </w:rPr>
              <w:instrText xml:space="preserve"> FORMTEXT </w:instrText>
            </w:r>
            <w:r w:rsidRPr="00B75770">
              <w:rPr>
                <w:u w:val="single"/>
              </w:rPr>
            </w:r>
            <w:r w:rsidRPr="00B75770">
              <w:rPr>
                <w:u w:val="single"/>
              </w:rPr>
              <w:fldChar w:fldCharType="separate"/>
            </w:r>
            <w:r w:rsidRPr="00B75770">
              <w:rPr>
                <w:noProof/>
                <w:u w:val="single"/>
              </w:rPr>
              <w:t> </w:t>
            </w:r>
            <w:r w:rsidRPr="00B75770">
              <w:rPr>
                <w:noProof/>
                <w:u w:val="single"/>
              </w:rPr>
              <w:t> </w:t>
            </w:r>
            <w:r w:rsidRPr="00B75770">
              <w:rPr>
                <w:noProof/>
                <w:u w:val="single"/>
              </w:rPr>
              <w:t> </w:t>
            </w:r>
            <w:r w:rsidRPr="00B75770">
              <w:rPr>
                <w:noProof/>
                <w:u w:val="single"/>
              </w:rPr>
              <w:t> </w:t>
            </w:r>
            <w:r w:rsidRPr="00B75770">
              <w:rPr>
                <w:noProof/>
                <w:u w:val="single"/>
              </w:rPr>
              <w:t> </w:t>
            </w:r>
            <w:r w:rsidRPr="00B75770">
              <w:rPr>
                <w:u w:val="single"/>
              </w:rPr>
              <w:fldChar w:fldCharType="end"/>
            </w:r>
          </w:p>
          <w:p w14:paraId="3D775EA1" w14:textId="080F2693" w:rsidR="00B75770" w:rsidRPr="00B75770" w:rsidRDefault="00B75770" w:rsidP="00B75770">
            <w:pPr>
              <w:spacing w:before="40" w:after="40"/>
            </w:pPr>
            <w:r w:rsidRPr="00B75770">
              <w:fldChar w:fldCharType="begin">
                <w:ffData>
                  <w:name w:val="Check2"/>
                  <w:enabled/>
                  <w:calcOnExit w:val="0"/>
                  <w:checkBox>
                    <w:sizeAuto/>
                    <w:default w:val="0"/>
                  </w:checkBox>
                </w:ffData>
              </w:fldChar>
            </w:r>
            <w:r w:rsidRPr="00B75770">
              <w:instrText xml:space="preserve"> FORMCHECKBOX </w:instrText>
            </w:r>
            <w:r w:rsidRPr="00B75770">
              <w:fldChar w:fldCharType="separate"/>
            </w:r>
            <w:r w:rsidRPr="00B75770">
              <w:fldChar w:fldCharType="end"/>
            </w:r>
            <w:r w:rsidRPr="00B75770">
              <w:t xml:space="preserve"> Prefer not to say</w:t>
            </w:r>
          </w:p>
        </w:tc>
      </w:tr>
    </w:tbl>
    <w:p w14:paraId="3A31E669" w14:textId="77777777" w:rsidR="00AE332E" w:rsidRPr="00B75770" w:rsidRDefault="00AE332E" w:rsidP="00B75770">
      <w:pPr>
        <w:rPr>
          <w:sz w:val="2"/>
          <w:szCs w:val="2"/>
        </w:rPr>
      </w:pPr>
    </w:p>
    <w:sectPr w:rsidR="00AE332E" w:rsidRPr="00B75770" w:rsidSect="00830733">
      <w:footerReference w:type="default" r:id="rId9"/>
      <w:pgSz w:w="11906" w:h="16838"/>
      <w:pgMar w:top="567" w:right="720" w:bottom="567"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97BEA" w14:textId="77777777" w:rsidR="00830733" w:rsidRDefault="00830733" w:rsidP="00830733">
      <w:r>
        <w:separator/>
      </w:r>
    </w:p>
  </w:endnote>
  <w:endnote w:type="continuationSeparator" w:id="0">
    <w:p w14:paraId="572FBB2E" w14:textId="77777777" w:rsidR="00830733" w:rsidRDefault="00830733" w:rsidP="0083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791679"/>
      <w:docPartObj>
        <w:docPartGallery w:val="Page Numbers (Bottom of Page)"/>
        <w:docPartUnique/>
      </w:docPartObj>
    </w:sdtPr>
    <w:sdtEndPr>
      <w:rPr>
        <w:noProof/>
      </w:rPr>
    </w:sdtEndPr>
    <w:sdtContent>
      <w:p w14:paraId="45B15812" w14:textId="72CD087A" w:rsidR="00830733" w:rsidRDefault="008307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EA25A2" w14:textId="77777777" w:rsidR="00830733" w:rsidRDefault="00830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5D2B3" w14:textId="77777777" w:rsidR="00830733" w:rsidRDefault="00830733" w:rsidP="00830733">
      <w:r>
        <w:separator/>
      </w:r>
    </w:p>
  </w:footnote>
  <w:footnote w:type="continuationSeparator" w:id="0">
    <w:p w14:paraId="1FA67DDD" w14:textId="77777777" w:rsidR="00830733" w:rsidRDefault="00830733" w:rsidP="00830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2282F"/>
    <w:multiLevelType w:val="hybridMultilevel"/>
    <w:tmpl w:val="AC085E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1041D"/>
    <w:multiLevelType w:val="hybridMultilevel"/>
    <w:tmpl w:val="0680CE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7D3385"/>
    <w:multiLevelType w:val="hybridMultilevel"/>
    <w:tmpl w:val="67465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446569">
    <w:abstractNumId w:val="2"/>
  </w:num>
  <w:num w:numId="2" w16cid:durableId="706218021">
    <w:abstractNumId w:val="0"/>
  </w:num>
  <w:num w:numId="3" w16cid:durableId="160210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SKvq8ogGEauubm5r+aeQmblJ3Vt/nL3pj4rRu64rIIP93F/kkeFRPYlIoi7G6rmnQGMGrfN/is9iclInZ0/1g==" w:salt="PyOOn9XXzFMWmps5pYSH7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22"/>
    <w:rsid w:val="000A7F95"/>
    <w:rsid w:val="000C1405"/>
    <w:rsid w:val="001326E2"/>
    <w:rsid w:val="00140E91"/>
    <w:rsid w:val="00143070"/>
    <w:rsid w:val="0015115E"/>
    <w:rsid w:val="001D74E3"/>
    <w:rsid w:val="00201C1A"/>
    <w:rsid w:val="00203AB2"/>
    <w:rsid w:val="00211A9D"/>
    <w:rsid w:val="00220AB6"/>
    <w:rsid w:val="002311E2"/>
    <w:rsid w:val="00243A46"/>
    <w:rsid w:val="00253B06"/>
    <w:rsid w:val="00273A22"/>
    <w:rsid w:val="00296E56"/>
    <w:rsid w:val="002E16D8"/>
    <w:rsid w:val="0030214E"/>
    <w:rsid w:val="00321C43"/>
    <w:rsid w:val="003838DB"/>
    <w:rsid w:val="004035D0"/>
    <w:rsid w:val="00430919"/>
    <w:rsid w:val="00445269"/>
    <w:rsid w:val="00450E6B"/>
    <w:rsid w:val="004C4642"/>
    <w:rsid w:val="004E042E"/>
    <w:rsid w:val="004F4300"/>
    <w:rsid w:val="005046BF"/>
    <w:rsid w:val="00514A59"/>
    <w:rsid w:val="00550EFF"/>
    <w:rsid w:val="005C403B"/>
    <w:rsid w:val="005F1A7A"/>
    <w:rsid w:val="00604163"/>
    <w:rsid w:val="00650C37"/>
    <w:rsid w:val="00661AB2"/>
    <w:rsid w:val="006978ED"/>
    <w:rsid w:val="006A02A7"/>
    <w:rsid w:val="00732C9D"/>
    <w:rsid w:val="0077164B"/>
    <w:rsid w:val="00821DB9"/>
    <w:rsid w:val="00830733"/>
    <w:rsid w:val="0087087B"/>
    <w:rsid w:val="008B2156"/>
    <w:rsid w:val="008C2BB2"/>
    <w:rsid w:val="00921CD7"/>
    <w:rsid w:val="009606C4"/>
    <w:rsid w:val="009836E8"/>
    <w:rsid w:val="009E00B3"/>
    <w:rsid w:val="00A32403"/>
    <w:rsid w:val="00A85041"/>
    <w:rsid w:val="00A92F0F"/>
    <w:rsid w:val="00AD72BC"/>
    <w:rsid w:val="00AE332E"/>
    <w:rsid w:val="00B05528"/>
    <w:rsid w:val="00B60773"/>
    <w:rsid w:val="00B75770"/>
    <w:rsid w:val="00C044F4"/>
    <w:rsid w:val="00C332B3"/>
    <w:rsid w:val="00C3710E"/>
    <w:rsid w:val="00C64C6F"/>
    <w:rsid w:val="00D27761"/>
    <w:rsid w:val="00E019BE"/>
    <w:rsid w:val="00E01F73"/>
    <w:rsid w:val="00E227E0"/>
    <w:rsid w:val="00E34B75"/>
    <w:rsid w:val="00E5322B"/>
    <w:rsid w:val="00E85B68"/>
    <w:rsid w:val="00EA5D3B"/>
    <w:rsid w:val="00EB346A"/>
    <w:rsid w:val="00EB42B5"/>
    <w:rsid w:val="00ED764A"/>
    <w:rsid w:val="00F32951"/>
    <w:rsid w:val="00F67942"/>
    <w:rsid w:val="00FC1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0F3A"/>
  <w15:chartTrackingRefBased/>
  <w15:docId w15:val="{737A5192-32EC-49D8-B1A2-9388FDC2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070"/>
    <w:pPr>
      <w:ind w:left="720"/>
      <w:contextualSpacing/>
    </w:pPr>
  </w:style>
  <w:style w:type="paragraph" w:styleId="Header">
    <w:name w:val="header"/>
    <w:basedOn w:val="Normal"/>
    <w:link w:val="HeaderChar"/>
    <w:uiPriority w:val="99"/>
    <w:unhideWhenUsed/>
    <w:rsid w:val="00830733"/>
    <w:pPr>
      <w:tabs>
        <w:tab w:val="center" w:pos="4513"/>
        <w:tab w:val="right" w:pos="9026"/>
      </w:tabs>
    </w:pPr>
  </w:style>
  <w:style w:type="character" w:customStyle="1" w:styleId="HeaderChar">
    <w:name w:val="Header Char"/>
    <w:basedOn w:val="DefaultParagraphFont"/>
    <w:link w:val="Header"/>
    <w:uiPriority w:val="99"/>
    <w:rsid w:val="00830733"/>
  </w:style>
  <w:style w:type="paragraph" w:styleId="Footer">
    <w:name w:val="footer"/>
    <w:basedOn w:val="Normal"/>
    <w:link w:val="FooterChar"/>
    <w:uiPriority w:val="99"/>
    <w:unhideWhenUsed/>
    <w:rsid w:val="00830733"/>
    <w:pPr>
      <w:tabs>
        <w:tab w:val="center" w:pos="4513"/>
        <w:tab w:val="right" w:pos="9026"/>
      </w:tabs>
    </w:pPr>
  </w:style>
  <w:style w:type="character" w:customStyle="1" w:styleId="FooterChar">
    <w:name w:val="Footer Char"/>
    <w:basedOn w:val="DefaultParagraphFont"/>
    <w:link w:val="Footer"/>
    <w:uiPriority w:val="99"/>
    <w:rsid w:val="00830733"/>
  </w:style>
  <w:style w:type="character" w:styleId="PlaceholderText">
    <w:name w:val="Placeholder Text"/>
    <w:basedOn w:val="DefaultParagraphFont"/>
    <w:uiPriority w:val="99"/>
    <w:semiHidden/>
    <w:rsid w:val="00504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74704">
      <w:bodyDiv w:val="1"/>
      <w:marLeft w:val="0"/>
      <w:marRight w:val="0"/>
      <w:marTop w:val="0"/>
      <w:marBottom w:val="0"/>
      <w:divBdr>
        <w:top w:val="none" w:sz="0" w:space="0" w:color="auto"/>
        <w:left w:val="none" w:sz="0" w:space="0" w:color="auto"/>
        <w:bottom w:val="none" w:sz="0" w:space="0" w:color="auto"/>
        <w:right w:val="none" w:sz="0" w:space="0" w:color="auto"/>
      </w:divBdr>
    </w:div>
    <w:div w:id="546066949">
      <w:bodyDiv w:val="1"/>
      <w:marLeft w:val="0"/>
      <w:marRight w:val="0"/>
      <w:marTop w:val="0"/>
      <w:marBottom w:val="0"/>
      <w:divBdr>
        <w:top w:val="none" w:sz="0" w:space="0" w:color="auto"/>
        <w:left w:val="none" w:sz="0" w:space="0" w:color="auto"/>
        <w:bottom w:val="none" w:sz="0" w:space="0" w:color="auto"/>
        <w:right w:val="none" w:sz="0" w:space="0" w:color="auto"/>
      </w:divBdr>
    </w:div>
    <w:div w:id="1024945361">
      <w:bodyDiv w:val="1"/>
      <w:marLeft w:val="0"/>
      <w:marRight w:val="0"/>
      <w:marTop w:val="0"/>
      <w:marBottom w:val="0"/>
      <w:divBdr>
        <w:top w:val="none" w:sz="0" w:space="0" w:color="auto"/>
        <w:left w:val="none" w:sz="0" w:space="0" w:color="auto"/>
        <w:bottom w:val="none" w:sz="0" w:space="0" w:color="auto"/>
        <w:right w:val="none" w:sz="0" w:space="0" w:color="auto"/>
      </w:divBdr>
    </w:div>
    <w:div w:id="1505196999">
      <w:bodyDiv w:val="1"/>
      <w:marLeft w:val="0"/>
      <w:marRight w:val="0"/>
      <w:marTop w:val="0"/>
      <w:marBottom w:val="0"/>
      <w:divBdr>
        <w:top w:val="none" w:sz="0" w:space="0" w:color="auto"/>
        <w:left w:val="none" w:sz="0" w:space="0" w:color="auto"/>
        <w:bottom w:val="none" w:sz="0" w:space="0" w:color="auto"/>
        <w:right w:val="none" w:sz="0" w:space="0" w:color="auto"/>
      </w:divBdr>
    </w:div>
    <w:div w:id="18542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BA43-BB0D-4AA7-83B0-CCE28CB9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Mathewson</dc:creator>
  <cp:keywords/>
  <dc:description/>
  <cp:lastModifiedBy>Dianne Mathewson</cp:lastModifiedBy>
  <cp:revision>3</cp:revision>
  <dcterms:created xsi:type="dcterms:W3CDTF">2024-05-08T12:39:00Z</dcterms:created>
  <dcterms:modified xsi:type="dcterms:W3CDTF">2024-05-08T13:16:00Z</dcterms:modified>
</cp:coreProperties>
</file>